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2A052" w14:textId="53BC114B" w:rsidR="00A26365" w:rsidRPr="008162B6" w:rsidRDefault="008162B6" w:rsidP="008162B6">
      <w:pPr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Szanowni Mieszkańcy,</w:t>
      </w:r>
    </w:p>
    <w:p w14:paraId="57C73E7C" w14:textId="1226E1DE" w:rsidR="008162B6" w:rsidRPr="008162B6" w:rsidRDefault="00F736B3" w:rsidP="00F736B3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3C594A">
        <w:rPr>
          <w:rFonts w:ascii="Times New Roman" w:hAnsi="Times New Roman"/>
          <w:sz w:val="24"/>
          <w:szCs w:val="24"/>
        </w:rPr>
        <w:t>ozpoczął się</w:t>
      </w:r>
      <w:r w:rsidR="008162B6" w:rsidRPr="008162B6">
        <w:rPr>
          <w:rFonts w:ascii="Times New Roman" w:hAnsi="Times New Roman"/>
          <w:sz w:val="24"/>
          <w:szCs w:val="24"/>
        </w:rPr>
        <w:t xml:space="preserve"> okres grzewczy.</w:t>
      </w:r>
      <w:r w:rsidR="00FC7DE2">
        <w:rPr>
          <w:rFonts w:ascii="Times New Roman" w:hAnsi="Times New Roman"/>
          <w:sz w:val="24"/>
          <w:szCs w:val="24"/>
        </w:rPr>
        <w:t xml:space="preserve"> </w:t>
      </w:r>
      <w:r w:rsidR="003C594A">
        <w:rPr>
          <w:rFonts w:ascii="Times New Roman" w:hAnsi="Times New Roman"/>
          <w:sz w:val="24"/>
          <w:szCs w:val="24"/>
        </w:rPr>
        <w:t xml:space="preserve">Pamiętajmy, iż mamy wpływ na powietrze, </w:t>
      </w:r>
      <w:r w:rsidR="00EE317F">
        <w:rPr>
          <w:rFonts w:ascii="Times New Roman" w:hAnsi="Times New Roman"/>
          <w:sz w:val="24"/>
          <w:szCs w:val="24"/>
        </w:rPr>
        <w:t xml:space="preserve">                    </w:t>
      </w:r>
      <w:r w:rsidR="003C594A">
        <w:rPr>
          <w:rFonts w:ascii="Times New Roman" w:hAnsi="Times New Roman"/>
          <w:sz w:val="24"/>
          <w:szCs w:val="24"/>
        </w:rPr>
        <w:t>któr</w:t>
      </w:r>
      <w:r w:rsidR="00D3724A">
        <w:rPr>
          <w:rFonts w:ascii="Times New Roman" w:hAnsi="Times New Roman"/>
          <w:sz w:val="24"/>
          <w:szCs w:val="24"/>
        </w:rPr>
        <w:t>ym</w:t>
      </w:r>
      <w:r w:rsidR="003C594A">
        <w:rPr>
          <w:rFonts w:ascii="Times New Roman" w:hAnsi="Times New Roman"/>
          <w:sz w:val="24"/>
          <w:szCs w:val="24"/>
        </w:rPr>
        <w:t xml:space="preserve"> od</w:t>
      </w:r>
      <w:r w:rsidR="00D3724A">
        <w:rPr>
          <w:rFonts w:ascii="Times New Roman" w:hAnsi="Times New Roman"/>
          <w:sz w:val="24"/>
          <w:szCs w:val="24"/>
        </w:rPr>
        <w:t>dychamy</w:t>
      </w:r>
      <w:r w:rsidR="003C594A">
        <w:rPr>
          <w:rFonts w:ascii="Times New Roman" w:hAnsi="Times New Roman"/>
          <w:sz w:val="24"/>
          <w:szCs w:val="24"/>
        </w:rPr>
        <w:t>, a t</w:t>
      </w:r>
      <w:r w:rsidR="00D3724A">
        <w:rPr>
          <w:rFonts w:ascii="Times New Roman" w:hAnsi="Times New Roman"/>
          <w:sz w:val="24"/>
          <w:szCs w:val="24"/>
        </w:rPr>
        <w:t>o</w:t>
      </w:r>
      <w:r w:rsidR="003C594A">
        <w:rPr>
          <w:rFonts w:ascii="Times New Roman" w:hAnsi="Times New Roman"/>
          <w:sz w:val="24"/>
          <w:szCs w:val="24"/>
        </w:rPr>
        <w:t xml:space="preserve"> złej jakości negatywnie oddział</w:t>
      </w:r>
      <w:r w:rsidR="00D3724A">
        <w:rPr>
          <w:rFonts w:ascii="Times New Roman" w:hAnsi="Times New Roman"/>
          <w:sz w:val="24"/>
          <w:szCs w:val="24"/>
        </w:rPr>
        <w:t>uje</w:t>
      </w:r>
      <w:r w:rsidR="003C594A">
        <w:rPr>
          <w:rFonts w:ascii="Times New Roman" w:hAnsi="Times New Roman"/>
          <w:sz w:val="24"/>
          <w:szCs w:val="24"/>
        </w:rPr>
        <w:t xml:space="preserve"> na nasze zdrowie </w:t>
      </w:r>
      <w:r w:rsidR="00D3724A">
        <w:rPr>
          <w:rFonts w:ascii="Times New Roman" w:hAnsi="Times New Roman"/>
          <w:sz w:val="24"/>
          <w:szCs w:val="24"/>
        </w:rPr>
        <w:t xml:space="preserve">                                 </w:t>
      </w:r>
      <w:r w:rsidR="003C594A">
        <w:rPr>
          <w:rFonts w:ascii="Times New Roman" w:hAnsi="Times New Roman"/>
          <w:sz w:val="24"/>
          <w:szCs w:val="24"/>
        </w:rPr>
        <w:t>i samopoczucie</w:t>
      </w:r>
      <w:r w:rsidR="00EE317F">
        <w:rPr>
          <w:rFonts w:ascii="Times New Roman" w:hAnsi="Times New Roman"/>
          <w:sz w:val="24"/>
          <w:szCs w:val="24"/>
        </w:rPr>
        <w:t>.</w:t>
      </w:r>
    </w:p>
    <w:p w14:paraId="11B5006E" w14:textId="3ED1E697" w:rsidR="008162B6" w:rsidRPr="003C594A" w:rsidRDefault="008162B6" w:rsidP="00F736B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 xml:space="preserve">Mając na uwadze powyższe, uprzejmie przypominamy, iż zgodnie z uchwałą antysmogową </w:t>
      </w:r>
      <w:r w:rsidR="00EE317F">
        <w:rPr>
          <w:rFonts w:ascii="Times New Roman" w:hAnsi="Times New Roman"/>
          <w:sz w:val="24"/>
          <w:szCs w:val="24"/>
        </w:rPr>
        <w:t xml:space="preserve">               </w:t>
      </w:r>
      <w:r w:rsidRPr="008162B6">
        <w:rPr>
          <w:rFonts w:ascii="Times New Roman" w:hAnsi="Times New Roman"/>
          <w:sz w:val="24"/>
          <w:szCs w:val="24"/>
        </w:rPr>
        <w:t>(Uchwał</w:t>
      </w:r>
      <w:r w:rsidR="003C594A">
        <w:rPr>
          <w:rFonts w:ascii="Times New Roman" w:hAnsi="Times New Roman"/>
          <w:sz w:val="24"/>
          <w:szCs w:val="24"/>
        </w:rPr>
        <w:t>ą</w:t>
      </w:r>
      <w:r w:rsidRPr="008162B6">
        <w:rPr>
          <w:rFonts w:ascii="Times New Roman" w:hAnsi="Times New Roman"/>
          <w:sz w:val="24"/>
          <w:szCs w:val="24"/>
        </w:rPr>
        <w:t xml:space="preserve"> Nr </w:t>
      </w:r>
      <w:r w:rsidRPr="008162B6">
        <w:rPr>
          <w:rFonts w:ascii="Times New Roman" w:eastAsiaTheme="minorHAnsi" w:hAnsi="Times New Roman"/>
          <w:sz w:val="24"/>
          <w:szCs w:val="24"/>
        </w:rPr>
        <w:t>XXIX/941/17</w:t>
      </w:r>
      <w:r w:rsidRPr="008162B6">
        <w:rPr>
          <w:rFonts w:ascii="Times New Roman" w:hAnsi="Times New Roman"/>
          <w:sz w:val="24"/>
          <w:szCs w:val="24"/>
        </w:rPr>
        <w:t xml:space="preserve"> Sejmiku Województwa Wielkopolskiego </w:t>
      </w:r>
      <w:r w:rsidR="008A5054">
        <w:rPr>
          <w:rFonts w:ascii="Times New Roman" w:hAnsi="Times New Roman"/>
          <w:sz w:val="24"/>
          <w:szCs w:val="24"/>
        </w:rPr>
        <w:t xml:space="preserve">z dnia 18 grudnia              2017 r., </w:t>
      </w:r>
      <w:r w:rsidRPr="008162B6">
        <w:rPr>
          <w:rFonts w:ascii="Times New Roman" w:eastAsiaTheme="minorHAnsi" w:hAnsi="Times New Roman"/>
          <w:sz w:val="24"/>
          <w:szCs w:val="24"/>
        </w:rPr>
        <w:t xml:space="preserve">w sprawie wprowadzenia, na obszarze województwa wielkopolskiego, ograniczeń </w:t>
      </w:r>
      <w:r w:rsidR="00EE317F">
        <w:rPr>
          <w:rFonts w:ascii="Times New Roman" w:eastAsiaTheme="minorHAnsi" w:hAnsi="Times New Roman"/>
          <w:sz w:val="24"/>
          <w:szCs w:val="24"/>
        </w:rPr>
        <w:t xml:space="preserve"> </w:t>
      </w:r>
      <w:r w:rsidRPr="008162B6">
        <w:rPr>
          <w:rFonts w:ascii="Times New Roman" w:eastAsiaTheme="minorHAnsi" w:hAnsi="Times New Roman"/>
          <w:sz w:val="24"/>
          <w:szCs w:val="24"/>
        </w:rPr>
        <w:t>lub zakazów</w:t>
      </w:r>
      <w:r w:rsidR="008A5054">
        <w:rPr>
          <w:rFonts w:ascii="Times New Roman" w:eastAsiaTheme="minorHAnsi" w:hAnsi="Times New Roman"/>
          <w:sz w:val="24"/>
          <w:szCs w:val="24"/>
        </w:rPr>
        <w:t xml:space="preserve"> </w:t>
      </w:r>
      <w:r w:rsidRPr="008162B6">
        <w:rPr>
          <w:rFonts w:ascii="Times New Roman" w:eastAsiaTheme="minorHAnsi" w:hAnsi="Times New Roman"/>
          <w:sz w:val="24"/>
          <w:szCs w:val="24"/>
        </w:rPr>
        <w:t>w zakresie eksploatacji instalacji, w których następuje spalanie paliw</w:t>
      </w:r>
      <w:r w:rsidR="003C594A">
        <w:rPr>
          <w:rFonts w:ascii="Times New Roman" w:eastAsiaTheme="minorHAnsi" w:hAnsi="Times New Roman"/>
          <w:sz w:val="24"/>
          <w:szCs w:val="24"/>
        </w:rPr>
        <w:t xml:space="preserve"> zmienionej </w:t>
      </w:r>
      <w:r w:rsidR="001F4DBC">
        <w:rPr>
          <w:rFonts w:ascii="Times New Roman" w:eastAsiaTheme="minorHAnsi" w:hAnsi="Times New Roman"/>
          <w:sz w:val="24"/>
          <w:szCs w:val="24"/>
        </w:rPr>
        <w:t>u</w:t>
      </w:r>
      <w:r w:rsidR="003C594A" w:rsidRPr="003C594A">
        <w:rPr>
          <w:rFonts w:ascii="Times New Roman" w:eastAsiaTheme="minorHAnsi" w:hAnsi="Times New Roman"/>
          <w:sz w:val="24"/>
          <w:szCs w:val="24"/>
        </w:rPr>
        <w:t>chwał</w:t>
      </w:r>
      <w:r w:rsidR="003C594A">
        <w:rPr>
          <w:rFonts w:ascii="Times New Roman" w:eastAsiaTheme="minorHAnsi" w:hAnsi="Times New Roman"/>
          <w:sz w:val="24"/>
          <w:szCs w:val="24"/>
        </w:rPr>
        <w:t>ą</w:t>
      </w:r>
      <w:r w:rsidR="003C594A" w:rsidRPr="003C594A">
        <w:rPr>
          <w:rFonts w:ascii="Times New Roman" w:eastAsiaTheme="minorHAnsi" w:hAnsi="Times New Roman"/>
          <w:sz w:val="24"/>
          <w:szCs w:val="24"/>
        </w:rPr>
        <w:t xml:space="preserve"> Nr XXXVI/700/21 Sejmiku Województwa Wielkopolskiego</w:t>
      </w:r>
      <w:r w:rsidR="00EE317F">
        <w:rPr>
          <w:rFonts w:ascii="Times New Roman" w:eastAsiaTheme="minorHAnsi" w:hAnsi="Times New Roman"/>
          <w:sz w:val="24"/>
          <w:szCs w:val="24"/>
        </w:rPr>
        <w:t xml:space="preserve"> </w:t>
      </w:r>
      <w:r w:rsidR="00EE317F" w:rsidRPr="003C594A">
        <w:rPr>
          <w:rFonts w:ascii="Times New Roman" w:eastAsiaTheme="minorHAnsi" w:hAnsi="Times New Roman"/>
          <w:sz w:val="24"/>
          <w:szCs w:val="24"/>
        </w:rPr>
        <w:t xml:space="preserve">z dnia 29 listopada 2021 r. </w:t>
      </w:r>
      <w:r w:rsidR="003C594A" w:rsidRPr="003C594A">
        <w:rPr>
          <w:rFonts w:ascii="Times New Roman" w:eastAsiaTheme="minorHAnsi" w:hAnsi="Times New Roman"/>
          <w:sz w:val="24"/>
          <w:szCs w:val="24"/>
        </w:rPr>
        <w:t xml:space="preserve"> (Dz. Urz. Woj. Wlkp. z 2021 r. poz. 9640)</w:t>
      </w:r>
      <w:r w:rsidRPr="008162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162B6">
        <w:rPr>
          <w:rFonts w:ascii="Times New Roman" w:hAnsi="Times New Roman"/>
          <w:sz w:val="24"/>
          <w:szCs w:val="24"/>
        </w:rPr>
        <w:t xml:space="preserve">zakazuje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62B6">
        <w:rPr>
          <w:rFonts w:ascii="Times New Roman" w:hAnsi="Times New Roman"/>
          <w:sz w:val="24"/>
          <w:szCs w:val="24"/>
        </w:rPr>
        <w:t>się stosowania następujących paliw:</w:t>
      </w:r>
    </w:p>
    <w:p w14:paraId="67DE2638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1)węgla brunatnego oraz paliw stałych produkowanych z jego wykorzystaniem;</w:t>
      </w:r>
    </w:p>
    <w:p w14:paraId="506D1D44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2)mułów i flotokoncentratów węglowych oraz mieszanek produkowanych z ich wykorzystaniem;</w:t>
      </w:r>
    </w:p>
    <w:p w14:paraId="05089B44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3)paliw, w których udział masowy węgla kamiennego o uziarnieniu poniżej 3 mm wynosi więcej niż 15 %;</w:t>
      </w:r>
    </w:p>
    <w:p w14:paraId="36391FD9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4)węgla kamiennego oraz paliw stałych produkowanych z wykorzystaniem tego węgla,                      nie spełniających któregokolwiek z poniższych parametrów jakościowych:</w:t>
      </w:r>
    </w:p>
    <w:p w14:paraId="48879EC0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a) wartość opałowa co najmniej 23 MJ/kg,</w:t>
      </w:r>
    </w:p>
    <w:p w14:paraId="15E1FA34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b) zawartość popiołu nie więcej niż 10%,</w:t>
      </w:r>
    </w:p>
    <w:p w14:paraId="19485730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c) zawartość siarki nie więcej niż 0,8 %;</w:t>
      </w:r>
    </w:p>
    <w:p w14:paraId="07458C0E" w14:textId="77777777" w:rsidR="008162B6" w:rsidRPr="008162B6" w:rsidRDefault="008162B6" w:rsidP="00F736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5) biomasy stałej, której wilgotność w stanie roboczym przekracza 20%.</w:t>
      </w:r>
    </w:p>
    <w:p w14:paraId="121AB0BB" w14:textId="33A8ADBA" w:rsidR="008162B6" w:rsidRPr="008162B6" w:rsidRDefault="008162B6" w:rsidP="008162B6">
      <w:pPr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 xml:space="preserve">Jednocześnie dopuszczone  do eksploatacji są tylko kotły klasy 5 i zgodne z </w:t>
      </w:r>
      <w:proofErr w:type="spellStart"/>
      <w:r w:rsidRPr="008162B6">
        <w:rPr>
          <w:rFonts w:ascii="Times New Roman" w:hAnsi="Times New Roman"/>
          <w:sz w:val="24"/>
          <w:szCs w:val="24"/>
        </w:rPr>
        <w:t>ekoprojektem</w:t>
      </w:r>
      <w:proofErr w:type="spellEnd"/>
      <w:r w:rsidRPr="008162B6">
        <w:rPr>
          <w:rFonts w:ascii="Times New Roman" w:hAnsi="Times New Roman"/>
          <w:sz w:val="24"/>
          <w:szCs w:val="24"/>
        </w:rPr>
        <w:t xml:space="preserve"> (bezterminowo), klasy 3, 4 (do końca 2027 roku), miejscowe ogrzewacze np. kominki, kozy (niezgodne z </w:t>
      </w:r>
      <w:proofErr w:type="spellStart"/>
      <w:r w:rsidRPr="008162B6">
        <w:rPr>
          <w:rFonts w:ascii="Times New Roman" w:hAnsi="Times New Roman"/>
          <w:sz w:val="24"/>
          <w:szCs w:val="24"/>
        </w:rPr>
        <w:t>ekoprojektem</w:t>
      </w:r>
      <w:proofErr w:type="spellEnd"/>
      <w:r w:rsidRPr="008162B6">
        <w:rPr>
          <w:rFonts w:ascii="Times New Roman" w:hAnsi="Times New Roman"/>
          <w:sz w:val="24"/>
          <w:szCs w:val="24"/>
        </w:rPr>
        <w:t xml:space="preserve"> </w:t>
      </w:r>
      <w:r w:rsidR="003C594A">
        <w:rPr>
          <w:rFonts w:ascii="Times New Roman" w:hAnsi="Times New Roman"/>
          <w:sz w:val="24"/>
          <w:szCs w:val="24"/>
        </w:rPr>
        <w:t xml:space="preserve">dozwolone </w:t>
      </w:r>
      <w:r w:rsidR="00F736B3">
        <w:rPr>
          <w:rFonts w:ascii="Times New Roman" w:hAnsi="Times New Roman"/>
          <w:sz w:val="24"/>
          <w:szCs w:val="24"/>
        </w:rPr>
        <w:t xml:space="preserve">były </w:t>
      </w:r>
      <w:r w:rsidRPr="008162B6">
        <w:rPr>
          <w:rFonts w:ascii="Times New Roman" w:hAnsi="Times New Roman"/>
          <w:sz w:val="24"/>
          <w:szCs w:val="24"/>
        </w:rPr>
        <w:t>do końca 2025 roku).</w:t>
      </w:r>
    </w:p>
    <w:p w14:paraId="42A04C05" w14:textId="36CF8F5F" w:rsidR="008162B6" w:rsidRPr="008162B6" w:rsidRDefault="008162B6" w:rsidP="008162B6">
      <w:pPr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>Zgodnie z art.  334 ustawy z dnia 27 kwietnia 2001 r. Prawo ochrony środowiska brak przestrzegania ograniczeń, nakazów lub zakazów określonych w uchwale antysmogowej podlega karze grzywny.</w:t>
      </w:r>
    </w:p>
    <w:p w14:paraId="4E658F7B" w14:textId="042D4A1B" w:rsidR="008162B6" w:rsidRPr="008162B6" w:rsidRDefault="008162B6" w:rsidP="00A26365">
      <w:pPr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 xml:space="preserve">Kategorycznie </w:t>
      </w:r>
      <w:r w:rsidRPr="008162B6">
        <w:rPr>
          <w:rFonts w:ascii="Times New Roman" w:hAnsi="Times New Roman"/>
          <w:b/>
          <w:bCs/>
          <w:color w:val="FF0000"/>
          <w:sz w:val="24"/>
          <w:szCs w:val="24"/>
        </w:rPr>
        <w:t>zabronione jest spalanie odpadów</w:t>
      </w:r>
      <w:r w:rsidRPr="008162B6">
        <w:rPr>
          <w:rFonts w:ascii="Times New Roman" w:hAnsi="Times New Roman"/>
          <w:sz w:val="24"/>
          <w:szCs w:val="24"/>
        </w:rPr>
        <w:t>, art. 155 ustawy z dnia 14 grudnia 2012 r. o odpadach.  Zgodnie z art. 191 ww. ustawy: ,,</w:t>
      </w:r>
      <w:r w:rsidRPr="008162B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04ADC">
        <w:rPr>
          <w:rFonts w:ascii="Times New Roman" w:hAnsi="Times New Roman"/>
          <w:i/>
          <w:iCs/>
          <w:sz w:val="24"/>
          <w:szCs w:val="24"/>
        </w:rPr>
        <w:t xml:space="preserve">Kto, wbrew przepisowi art. 155, termicznie przekształca odpady poza spalarnią odpadów lub </w:t>
      </w:r>
      <w:proofErr w:type="spellStart"/>
      <w:r w:rsidRPr="00704ADC">
        <w:rPr>
          <w:rFonts w:ascii="Times New Roman" w:hAnsi="Times New Roman"/>
          <w:i/>
          <w:iCs/>
          <w:sz w:val="24"/>
          <w:szCs w:val="24"/>
        </w:rPr>
        <w:t>współspalarnią</w:t>
      </w:r>
      <w:proofErr w:type="spellEnd"/>
      <w:r w:rsidRPr="00704ADC">
        <w:rPr>
          <w:rFonts w:ascii="Times New Roman" w:hAnsi="Times New Roman"/>
          <w:i/>
          <w:iCs/>
          <w:sz w:val="24"/>
          <w:szCs w:val="24"/>
        </w:rPr>
        <w:t xml:space="preserve"> odpadów</w:t>
      </w:r>
      <w:r w:rsidRPr="008162B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04ADC">
        <w:rPr>
          <w:rFonts w:ascii="Times New Roman" w:hAnsi="Times New Roman"/>
          <w:i/>
          <w:iCs/>
          <w:sz w:val="24"/>
          <w:szCs w:val="24"/>
        </w:rPr>
        <w:t>podlega karze aresztu albo grzywny</w:t>
      </w:r>
      <w:r w:rsidRPr="008162B6">
        <w:rPr>
          <w:rFonts w:ascii="Times New Roman" w:hAnsi="Times New Roman"/>
          <w:i/>
          <w:iCs/>
          <w:sz w:val="24"/>
          <w:szCs w:val="24"/>
        </w:rPr>
        <w:t>.”</w:t>
      </w:r>
    </w:p>
    <w:p w14:paraId="293E3F1F" w14:textId="1B4ED532" w:rsidR="008162B6" w:rsidRDefault="008162B6" w:rsidP="00A26365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8162B6">
        <w:rPr>
          <w:rFonts w:ascii="Times New Roman" w:hAnsi="Times New Roman"/>
          <w:sz w:val="24"/>
          <w:szCs w:val="24"/>
        </w:rPr>
        <w:t xml:space="preserve">W związku z powyższym, pamiętajmy, iż jakość powietrza to jakość naszego życia,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8162B6">
        <w:rPr>
          <w:rFonts w:ascii="Times New Roman" w:hAnsi="Times New Roman"/>
          <w:sz w:val="24"/>
          <w:szCs w:val="24"/>
        </w:rPr>
        <w:t>a zanieczyszczenia powodują wiele chorób</w:t>
      </w:r>
      <w:r>
        <w:rPr>
          <w:rFonts w:ascii="Times New Roman" w:hAnsi="Times New Roman"/>
          <w:sz w:val="24"/>
          <w:szCs w:val="24"/>
        </w:rPr>
        <w:t>,</w:t>
      </w:r>
      <w:r w:rsidRPr="008162B6">
        <w:rPr>
          <w:rFonts w:ascii="Times New Roman" w:hAnsi="Times New Roman"/>
          <w:sz w:val="24"/>
          <w:szCs w:val="24"/>
        </w:rPr>
        <w:t xml:space="preserve"> niebezpiecznych dla zdrowi</w:t>
      </w:r>
      <w:r>
        <w:rPr>
          <w:rFonts w:ascii="Times New Roman" w:hAnsi="Times New Roman"/>
          <w:sz w:val="24"/>
          <w:szCs w:val="24"/>
        </w:rPr>
        <w:t>a.</w:t>
      </w:r>
    </w:p>
    <w:p w14:paraId="1BBCFD46" w14:textId="77777777" w:rsidR="00F736B3" w:rsidRPr="008162B6" w:rsidRDefault="00F736B3" w:rsidP="00A26365">
      <w:pPr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458C1D7" w14:textId="77777777" w:rsidR="00F736B3" w:rsidRPr="00F736B3" w:rsidRDefault="00F736B3" w:rsidP="00F736B3">
      <w:pPr>
        <w:rPr>
          <w:rFonts w:ascii="Times New Roman" w:hAnsi="Times New Roman"/>
          <w:sz w:val="24"/>
          <w:szCs w:val="24"/>
        </w:rPr>
      </w:pPr>
      <w:r w:rsidRPr="00F736B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Z poważaniem</w:t>
      </w:r>
    </w:p>
    <w:p w14:paraId="0C114E91" w14:textId="77777777" w:rsidR="00F736B3" w:rsidRPr="00F736B3" w:rsidRDefault="00F736B3" w:rsidP="00F736B3">
      <w:pPr>
        <w:rPr>
          <w:rFonts w:ascii="Times New Roman" w:hAnsi="Times New Roman"/>
          <w:sz w:val="24"/>
          <w:szCs w:val="24"/>
        </w:rPr>
      </w:pPr>
      <w:r w:rsidRPr="00F736B3">
        <w:rPr>
          <w:rFonts w:ascii="Times New Roman" w:hAnsi="Times New Roman"/>
          <w:sz w:val="24"/>
          <w:szCs w:val="24"/>
        </w:rPr>
        <w:t xml:space="preserve">    </w:t>
      </w:r>
    </w:p>
    <w:p w14:paraId="0EFFD517" w14:textId="77777777" w:rsidR="00F736B3" w:rsidRPr="00F736B3" w:rsidRDefault="00F736B3" w:rsidP="00F736B3">
      <w:pPr>
        <w:rPr>
          <w:rFonts w:ascii="Times New Roman" w:hAnsi="Times New Roman"/>
          <w:sz w:val="24"/>
          <w:szCs w:val="24"/>
        </w:rPr>
      </w:pPr>
      <w:r w:rsidRPr="00F736B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Burmistrz</w:t>
      </w:r>
    </w:p>
    <w:p w14:paraId="079E809E" w14:textId="77777777" w:rsidR="00F736B3" w:rsidRPr="00F736B3" w:rsidRDefault="00F736B3" w:rsidP="00F736B3">
      <w:pPr>
        <w:rPr>
          <w:rFonts w:ascii="Times New Roman" w:hAnsi="Times New Roman"/>
          <w:sz w:val="24"/>
          <w:szCs w:val="24"/>
        </w:rPr>
      </w:pPr>
      <w:r w:rsidRPr="00F736B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Miasta i Gminy Buk</w:t>
      </w:r>
    </w:p>
    <w:p w14:paraId="66B8D5C8" w14:textId="77777777" w:rsidR="00F736B3" w:rsidRPr="00F736B3" w:rsidRDefault="00F736B3" w:rsidP="00F736B3">
      <w:pPr>
        <w:rPr>
          <w:rFonts w:ascii="Times New Roman" w:hAnsi="Times New Roman"/>
          <w:sz w:val="24"/>
          <w:szCs w:val="24"/>
        </w:rPr>
      </w:pPr>
      <w:r w:rsidRPr="00F736B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(-) Paweł Adam</w:t>
      </w:r>
    </w:p>
    <w:p w14:paraId="4DF65F22" w14:textId="4A075D4D" w:rsidR="00326DEA" w:rsidRPr="008162B6" w:rsidRDefault="00326DEA" w:rsidP="008162B6">
      <w:pPr>
        <w:rPr>
          <w:rFonts w:ascii="Times New Roman" w:hAnsi="Times New Roman"/>
          <w:sz w:val="24"/>
          <w:szCs w:val="24"/>
        </w:rPr>
      </w:pPr>
    </w:p>
    <w:sectPr w:rsidR="00326DEA" w:rsidRPr="008162B6" w:rsidSect="002F09F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31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4B64" w14:textId="77777777" w:rsidR="007129AD" w:rsidRDefault="007129AD" w:rsidP="00FB52E9">
      <w:pPr>
        <w:spacing w:after="0" w:line="240" w:lineRule="auto"/>
      </w:pPr>
      <w:r>
        <w:separator/>
      </w:r>
    </w:p>
  </w:endnote>
  <w:endnote w:type="continuationSeparator" w:id="0">
    <w:p w14:paraId="72FA7A89" w14:textId="77777777" w:rsidR="007129AD" w:rsidRDefault="007129AD" w:rsidP="00FB5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22867" w14:textId="77777777" w:rsidR="00D335CA" w:rsidRDefault="00D335C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095CC94E" wp14:editId="47A35AA6">
          <wp:simplePos x="0" y="0"/>
          <wp:positionH relativeFrom="page">
            <wp:posOffset>-52070</wp:posOffset>
          </wp:positionH>
          <wp:positionV relativeFrom="page">
            <wp:posOffset>10233025</wp:posOffset>
          </wp:positionV>
          <wp:extent cx="7560000" cy="460800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 stopka czcionka zmiana numeru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8E50E" w14:textId="77777777" w:rsidR="00190EBF" w:rsidRDefault="00190EB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A599158" wp14:editId="79298FC4">
          <wp:simplePos x="0" y="0"/>
          <wp:positionH relativeFrom="page">
            <wp:posOffset>48260</wp:posOffset>
          </wp:positionH>
          <wp:positionV relativeFrom="page">
            <wp:align>bottom</wp:align>
          </wp:positionV>
          <wp:extent cx="7560000" cy="460800"/>
          <wp:effectExtent l="0" t="0" r="0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 stopka czcionka zmiana numeru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E760A" w14:textId="77777777" w:rsidR="007129AD" w:rsidRDefault="007129AD" w:rsidP="00FB52E9">
      <w:pPr>
        <w:spacing w:after="0" w:line="240" w:lineRule="auto"/>
      </w:pPr>
      <w:r>
        <w:separator/>
      </w:r>
    </w:p>
  </w:footnote>
  <w:footnote w:type="continuationSeparator" w:id="0">
    <w:p w14:paraId="0785578B" w14:textId="77777777" w:rsidR="007129AD" w:rsidRDefault="007129AD" w:rsidP="00FB5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311D" w14:textId="77777777" w:rsidR="00FB52E9" w:rsidRDefault="00FB52E9">
    <w:pPr>
      <w:pStyle w:val="Nagwek"/>
    </w:pPr>
  </w:p>
  <w:p w14:paraId="2501D6D7" w14:textId="77777777" w:rsidR="00FB52E9" w:rsidRDefault="00FB52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E4972" w14:textId="77777777" w:rsidR="00190EBF" w:rsidRDefault="00190EB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60D97DAD" wp14:editId="12B73ADB">
          <wp:simplePos x="0" y="0"/>
          <wp:positionH relativeFrom="page">
            <wp:align>left</wp:align>
          </wp:positionH>
          <wp:positionV relativeFrom="paragraph">
            <wp:posOffset>-431165</wp:posOffset>
          </wp:positionV>
          <wp:extent cx="7560000" cy="781200"/>
          <wp:effectExtent l="0" t="0" r="3175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eksza czcionka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2EEF"/>
    <w:multiLevelType w:val="hybridMultilevel"/>
    <w:tmpl w:val="E8640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01A7E"/>
    <w:multiLevelType w:val="hybridMultilevel"/>
    <w:tmpl w:val="2602863C"/>
    <w:lvl w:ilvl="0" w:tplc="2278E27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0276C"/>
    <w:multiLevelType w:val="hybridMultilevel"/>
    <w:tmpl w:val="1A404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B78AA"/>
    <w:multiLevelType w:val="hybridMultilevel"/>
    <w:tmpl w:val="C0AC2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C6C4A"/>
    <w:multiLevelType w:val="hybridMultilevel"/>
    <w:tmpl w:val="81786E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F1FEB"/>
    <w:multiLevelType w:val="hybridMultilevel"/>
    <w:tmpl w:val="593E1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47E8"/>
    <w:multiLevelType w:val="hybridMultilevel"/>
    <w:tmpl w:val="FD54250C"/>
    <w:lvl w:ilvl="0" w:tplc="C9A8CC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7FC7"/>
    <w:multiLevelType w:val="hybridMultilevel"/>
    <w:tmpl w:val="8946C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D46E1"/>
    <w:multiLevelType w:val="hybridMultilevel"/>
    <w:tmpl w:val="DBBA1E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64E3F"/>
    <w:multiLevelType w:val="multilevel"/>
    <w:tmpl w:val="2452A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16472EF"/>
    <w:multiLevelType w:val="hybridMultilevel"/>
    <w:tmpl w:val="40EAB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D448E"/>
    <w:multiLevelType w:val="hybridMultilevel"/>
    <w:tmpl w:val="8ED61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C4327"/>
    <w:multiLevelType w:val="hybridMultilevel"/>
    <w:tmpl w:val="DEB09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875449">
    <w:abstractNumId w:val="11"/>
  </w:num>
  <w:num w:numId="2" w16cid:durableId="506407762">
    <w:abstractNumId w:val="8"/>
  </w:num>
  <w:num w:numId="3" w16cid:durableId="2005430507">
    <w:abstractNumId w:val="3"/>
  </w:num>
  <w:num w:numId="4" w16cid:durableId="3616389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0304761">
    <w:abstractNumId w:val="6"/>
  </w:num>
  <w:num w:numId="6" w16cid:durableId="324864679">
    <w:abstractNumId w:val="0"/>
  </w:num>
  <w:num w:numId="7" w16cid:durableId="1677460027">
    <w:abstractNumId w:val="5"/>
  </w:num>
  <w:num w:numId="8" w16cid:durableId="1578441489">
    <w:abstractNumId w:val="7"/>
  </w:num>
  <w:num w:numId="9" w16cid:durableId="505822908">
    <w:abstractNumId w:val="4"/>
  </w:num>
  <w:num w:numId="10" w16cid:durableId="1184560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1201644">
    <w:abstractNumId w:val="1"/>
  </w:num>
  <w:num w:numId="12" w16cid:durableId="148252111">
    <w:abstractNumId w:val="10"/>
  </w:num>
  <w:num w:numId="13" w16cid:durableId="2582919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2E9"/>
    <w:rsid w:val="00003799"/>
    <w:rsid w:val="000041FD"/>
    <w:rsid w:val="0001553C"/>
    <w:rsid w:val="00025D73"/>
    <w:rsid w:val="00033ACB"/>
    <w:rsid w:val="00054608"/>
    <w:rsid w:val="00076B78"/>
    <w:rsid w:val="000A4612"/>
    <w:rsid w:val="000A786C"/>
    <w:rsid w:val="000B4B0C"/>
    <w:rsid w:val="001058ED"/>
    <w:rsid w:val="00115B3F"/>
    <w:rsid w:val="0017323F"/>
    <w:rsid w:val="001812C1"/>
    <w:rsid w:val="00190EBF"/>
    <w:rsid w:val="00195F11"/>
    <w:rsid w:val="001A01F5"/>
    <w:rsid w:val="001A5232"/>
    <w:rsid w:val="001C7287"/>
    <w:rsid w:val="001F3DAE"/>
    <w:rsid w:val="001F4DBC"/>
    <w:rsid w:val="00217926"/>
    <w:rsid w:val="00217A17"/>
    <w:rsid w:val="0022619C"/>
    <w:rsid w:val="002506C1"/>
    <w:rsid w:val="002A4180"/>
    <w:rsid w:val="002A685E"/>
    <w:rsid w:val="002D1A47"/>
    <w:rsid w:val="002E2C7E"/>
    <w:rsid w:val="002F09F8"/>
    <w:rsid w:val="002F13EC"/>
    <w:rsid w:val="002F3F19"/>
    <w:rsid w:val="002F790F"/>
    <w:rsid w:val="003067A8"/>
    <w:rsid w:val="00307D2B"/>
    <w:rsid w:val="00326DEA"/>
    <w:rsid w:val="00345896"/>
    <w:rsid w:val="003514A2"/>
    <w:rsid w:val="003522D1"/>
    <w:rsid w:val="00361FBF"/>
    <w:rsid w:val="00362B1B"/>
    <w:rsid w:val="00377F35"/>
    <w:rsid w:val="003A4A72"/>
    <w:rsid w:val="003B07EF"/>
    <w:rsid w:val="003B1C0E"/>
    <w:rsid w:val="003C1D5E"/>
    <w:rsid w:val="003C594A"/>
    <w:rsid w:val="003D235C"/>
    <w:rsid w:val="00412F71"/>
    <w:rsid w:val="004215BD"/>
    <w:rsid w:val="0042799B"/>
    <w:rsid w:val="00447DD7"/>
    <w:rsid w:val="00457609"/>
    <w:rsid w:val="00466DE1"/>
    <w:rsid w:val="00467E28"/>
    <w:rsid w:val="00482ACD"/>
    <w:rsid w:val="004865B1"/>
    <w:rsid w:val="0049328D"/>
    <w:rsid w:val="00493927"/>
    <w:rsid w:val="00495793"/>
    <w:rsid w:val="004A6A6B"/>
    <w:rsid w:val="004C23C4"/>
    <w:rsid w:val="004D7D3B"/>
    <w:rsid w:val="004F1B20"/>
    <w:rsid w:val="00512F40"/>
    <w:rsid w:val="005260A8"/>
    <w:rsid w:val="00560E33"/>
    <w:rsid w:val="005624FA"/>
    <w:rsid w:val="0056345E"/>
    <w:rsid w:val="00592B31"/>
    <w:rsid w:val="005E13F7"/>
    <w:rsid w:val="005F03F7"/>
    <w:rsid w:val="006123C1"/>
    <w:rsid w:val="00612800"/>
    <w:rsid w:val="00613B9A"/>
    <w:rsid w:val="00615EF7"/>
    <w:rsid w:val="00643D43"/>
    <w:rsid w:val="00665223"/>
    <w:rsid w:val="0069596F"/>
    <w:rsid w:val="006A3512"/>
    <w:rsid w:val="006B6C7C"/>
    <w:rsid w:val="006C32BE"/>
    <w:rsid w:val="006C66C4"/>
    <w:rsid w:val="006D3865"/>
    <w:rsid w:val="00705660"/>
    <w:rsid w:val="007129AD"/>
    <w:rsid w:val="00767DEC"/>
    <w:rsid w:val="007755D1"/>
    <w:rsid w:val="00776FA2"/>
    <w:rsid w:val="0078269A"/>
    <w:rsid w:val="007B6F7E"/>
    <w:rsid w:val="007D37BF"/>
    <w:rsid w:val="007D727F"/>
    <w:rsid w:val="007E7882"/>
    <w:rsid w:val="00815589"/>
    <w:rsid w:val="008162B6"/>
    <w:rsid w:val="008444B1"/>
    <w:rsid w:val="008453C1"/>
    <w:rsid w:val="00872E19"/>
    <w:rsid w:val="008A5054"/>
    <w:rsid w:val="008B7E18"/>
    <w:rsid w:val="008B7F7E"/>
    <w:rsid w:val="008C402C"/>
    <w:rsid w:val="008D1517"/>
    <w:rsid w:val="008D7A66"/>
    <w:rsid w:val="008E34DC"/>
    <w:rsid w:val="0095424B"/>
    <w:rsid w:val="00973F8C"/>
    <w:rsid w:val="009D325D"/>
    <w:rsid w:val="009D3809"/>
    <w:rsid w:val="009E7A0F"/>
    <w:rsid w:val="009F33BF"/>
    <w:rsid w:val="009F4DD4"/>
    <w:rsid w:val="009F5F7C"/>
    <w:rsid w:val="00A04965"/>
    <w:rsid w:val="00A26365"/>
    <w:rsid w:val="00A554DF"/>
    <w:rsid w:val="00A71CF3"/>
    <w:rsid w:val="00A76E3F"/>
    <w:rsid w:val="00AA5130"/>
    <w:rsid w:val="00AA5CEB"/>
    <w:rsid w:val="00AD7145"/>
    <w:rsid w:val="00AE62B5"/>
    <w:rsid w:val="00B17742"/>
    <w:rsid w:val="00B253AD"/>
    <w:rsid w:val="00B526C5"/>
    <w:rsid w:val="00B7302B"/>
    <w:rsid w:val="00BA24E4"/>
    <w:rsid w:val="00BD0210"/>
    <w:rsid w:val="00C0015E"/>
    <w:rsid w:val="00C13171"/>
    <w:rsid w:val="00C17AF5"/>
    <w:rsid w:val="00C73F37"/>
    <w:rsid w:val="00C81F0C"/>
    <w:rsid w:val="00C823E4"/>
    <w:rsid w:val="00C8305C"/>
    <w:rsid w:val="00C97CAD"/>
    <w:rsid w:val="00CA1C54"/>
    <w:rsid w:val="00CA4F46"/>
    <w:rsid w:val="00CB478C"/>
    <w:rsid w:val="00CF0991"/>
    <w:rsid w:val="00D10312"/>
    <w:rsid w:val="00D335CA"/>
    <w:rsid w:val="00D33CD1"/>
    <w:rsid w:val="00D3724A"/>
    <w:rsid w:val="00D570D6"/>
    <w:rsid w:val="00D72E7B"/>
    <w:rsid w:val="00DA426C"/>
    <w:rsid w:val="00DB4F36"/>
    <w:rsid w:val="00E24F99"/>
    <w:rsid w:val="00E90164"/>
    <w:rsid w:val="00EA0EF5"/>
    <w:rsid w:val="00EB186F"/>
    <w:rsid w:val="00EC3914"/>
    <w:rsid w:val="00EE063B"/>
    <w:rsid w:val="00EE317F"/>
    <w:rsid w:val="00EE6D73"/>
    <w:rsid w:val="00F13BAB"/>
    <w:rsid w:val="00F43F87"/>
    <w:rsid w:val="00F452AB"/>
    <w:rsid w:val="00F736B3"/>
    <w:rsid w:val="00F741C2"/>
    <w:rsid w:val="00F74C67"/>
    <w:rsid w:val="00F84B00"/>
    <w:rsid w:val="00FB52E9"/>
    <w:rsid w:val="00FC39AC"/>
    <w:rsid w:val="00FC7DE2"/>
    <w:rsid w:val="00FE0C93"/>
    <w:rsid w:val="00FE18C7"/>
    <w:rsid w:val="00FE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F6771"/>
  <w15:docId w15:val="{2621E5B8-CB2C-4335-97D6-52D9A7E1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0D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9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39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5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52E9"/>
  </w:style>
  <w:style w:type="paragraph" w:styleId="Stopka">
    <w:name w:val="footer"/>
    <w:basedOn w:val="Normalny"/>
    <w:link w:val="StopkaZnak"/>
    <w:uiPriority w:val="99"/>
    <w:unhideWhenUsed/>
    <w:rsid w:val="00FB5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52E9"/>
  </w:style>
  <w:style w:type="paragraph" w:styleId="Akapitzlist">
    <w:name w:val="List Paragraph"/>
    <w:basedOn w:val="Normalny"/>
    <w:uiPriority w:val="34"/>
    <w:qFormat/>
    <w:rsid w:val="00D72E7B"/>
    <w:pPr>
      <w:ind w:left="720"/>
      <w:contextualSpacing/>
    </w:pPr>
  </w:style>
  <w:style w:type="paragraph" w:styleId="Bezodstpw">
    <w:name w:val="No Spacing"/>
    <w:uiPriority w:val="1"/>
    <w:qFormat/>
    <w:rsid w:val="00076B7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973F8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D7D3B"/>
    <w:rPr>
      <w:color w:val="605E5C"/>
      <w:shd w:val="clear" w:color="auto" w:fill="E1DFDD"/>
    </w:rPr>
  </w:style>
  <w:style w:type="paragraph" w:customStyle="1" w:styleId="Default">
    <w:name w:val="Default"/>
    <w:rsid w:val="00D570D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C39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EC3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1A01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4C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4C6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4C6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6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Natalia Mądroszyk</cp:lastModifiedBy>
  <cp:revision>80</cp:revision>
  <cp:lastPrinted>2026-11-03T06:27:00Z</cp:lastPrinted>
  <dcterms:created xsi:type="dcterms:W3CDTF">2019-02-04T20:57:00Z</dcterms:created>
  <dcterms:modified xsi:type="dcterms:W3CDTF">2026-11-03T06:27:00Z</dcterms:modified>
</cp:coreProperties>
</file>