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C3" w:rsidRDefault="001026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26C3" w:rsidRPr="001026C3" w:rsidTr="00264E23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1026C3" w:rsidRDefault="001026C3" w:rsidP="001026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26C3" w:rsidRPr="001026C3" w:rsidRDefault="001026C3" w:rsidP="001026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26C3">
              <w:rPr>
                <w:rFonts w:ascii="Times New Roman" w:hAnsi="Times New Roman" w:cs="Times New Roman"/>
                <w:b/>
                <w:sz w:val="28"/>
              </w:rPr>
              <w:t>Opłata od posiadania psów</w:t>
            </w:r>
            <w:r w:rsidRPr="001026C3">
              <w:rPr>
                <w:rFonts w:ascii="Times New Roman" w:hAnsi="Times New Roman" w:cs="Times New Roman"/>
                <w:b/>
                <w:sz w:val="28"/>
              </w:rPr>
              <w:br/>
            </w:r>
          </w:p>
        </w:tc>
      </w:tr>
      <w:tr w:rsidR="001026C3" w:rsidRPr="001026C3" w:rsidTr="001026C3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6C3" w:rsidRDefault="001026C3" w:rsidP="0027226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026C3" w:rsidRPr="00264E23" w:rsidRDefault="001026C3" w:rsidP="001026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64E23">
              <w:rPr>
                <w:rFonts w:ascii="Times New Roman" w:hAnsi="Times New Roman" w:cs="Times New Roman"/>
                <w:b/>
                <w:sz w:val="24"/>
              </w:rPr>
              <w:t xml:space="preserve">Uprzejmie informujemy, że Rada Miasta i Gminy Buk odstąpiła od ustalenia wysokości stawki opłaty od posiadania psów na </w:t>
            </w:r>
            <w:r w:rsidR="00205528" w:rsidRPr="00264E23">
              <w:rPr>
                <w:rFonts w:ascii="Times New Roman" w:hAnsi="Times New Roman" w:cs="Times New Roman"/>
                <w:b/>
                <w:sz w:val="24"/>
              </w:rPr>
              <w:t xml:space="preserve">rok </w:t>
            </w:r>
            <w:r w:rsidRPr="00264E23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205528" w:rsidRPr="00264E23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264E23">
              <w:rPr>
                <w:rFonts w:ascii="Times New Roman" w:hAnsi="Times New Roman" w:cs="Times New Roman"/>
                <w:b/>
                <w:sz w:val="24"/>
              </w:rPr>
              <w:t>. Zatem w niniejszym zakresie uchwała na 202</w:t>
            </w:r>
            <w:r w:rsidR="00205528" w:rsidRPr="00264E23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264E23">
              <w:rPr>
                <w:rFonts w:ascii="Times New Roman" w:hAnsi="Times New Roman" w:cs="Times New Roman"/>
                <w:b/>
                <w:sz w:val="24"/>
              </w:rPr>
              <w:t xml:space="preserve"> rok </w:t>
            </w:r>
            <w:r w:rsidRPr="00264E23">
              <w:rPr>
                <w:rFonts w:ascii="Times New Roman" w:hAnsi="Times New Roman" w:cs="Times New Roman"/>
                <w:b/>
                <w:sz w:val="24"/>
                <w:u w:val="single"/>
              </w:rPr>
              <w:t>nie została podjęta.</w:t>
            </w:r>
            <w:bookmarkStart w:id="0" w:name="_GoBack"/>
            <w:bookmarkEnd w:id="0"/>
          </w:p>
          <w:p w:rsidR="001026C3" w:rsidRPr="001026C3" w:rsidRDefault="001026C3" w:rsidP="0027226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26C3" w:rsidRPr="001026C3" w:rsidRDefault="001026C3" w:rsidP="001026C3">
      <w:pPr>
        <w:jc w:val="both"/>
        <w:rPr>
          <w:rFonts w:ascii="Times New Roman" w:hAnsi="Times New Roman" w:cs="Times New Roman"/>
          <w:sz w:val="24"/>
        </w:rPr>
      </w:pPr>
    </w:p>
    <w:sectPr w:rsidR="001026C3" w:rsidRPr="00102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DC"/>
    <w:rsid w:val="001026C3"/>
    <w:rsid w:val="00205528"/>
    <w:rsid w:val="00264E23"/>
    <w:rsid w:val="00527BDC"/>
    <w:rsid w:val="008C5FFC"/>
    <w:rsid w:val="00B00A28"/>
    <w:rsid w:val="00D5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Panek</dc:creator>
  <cp:keywords/>
  <dc:description/>
  <cp:lastModifiedBy>Ewa Panek</cp:lastModifiedBy>
  <cp:revision>6</cp:revision>
  <dcterms:created xsi:type="dcterms:W3CDTF">2019-11-19T08:12:00Z</dcterms:created>
  <dcterms:modified xsi:type="dcterms:W3CDTF">2022-11-18T12:21:00Z</dcterms:modified>
</cp:coreProperties>
</file>